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="005D343A">
        <w:rPr>
          <w:rFonts w:ascii="Times New Roman" w:hAnsi="Times New Roman"/>
          <w:b/>
          <w:bCs/>
          <w:sz w:val="26"/>
          <w:szCs w:val="26"/>
          <w:lang w:val="pt-BR"/>
        </w:rPr>
        <w:t>VẬN TẢI LẠNH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</w:p>
    <w:p w:rsidR="00694065" w:rsidRPr="005D343A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5D343A">
        <w:rPr>
          <w:rFonts w:ascii="Times New Roman" w:hAnsi="Times New Roman"/>
          <w:b/>
          <w:sz w:val="26"/>
          <w:szCs w:val="26"/>
          <w:lang w:val="pt-BR"/>
        </w:rPr>
        <w:t>36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nhiệm vụ, cấu tạo của các </w:t>
      </w:r>
      <w:r w:rsidR="005D343A">
        <w:rPr>
          <w:rFonts w:ascii="Times New Roman" w:hAnsi="Times New Roman"/>
          <w:sz w:val="26"/>
          <w:szCs w:val="26"/>
          <w:lang w:val="nl-NL"/>
        </w:rPr>
        <w:t>thiết bị lạnh có trong các loại vận tải lạnh</w:t>
      </w:r>
      <w:r w:rsidRPr="009665B1">
        <w:rPr>
          <w:rFonts w:ascii="Times New Roman" w:hAnsi="Times New Roman"/>
          <w:sz w:val="26"/>
          <w:szCs w:val="26"/>
          <w:lang w:val="nl-NL"/>
        </w:rPr>
        <w:t>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</w:t>
      </w:r>
      <w:r w:rsidR="005D343A">
        <w:rPr>
          <w:rFonts w:ascii="Times New Roman" w:hAnsi="Times New Roman"/>
          <w:sz w:val="26"/>
          <w:szCs w:val="26"/>
          <w:lang w:val="nl-NL"/>
        </w:rPr>
        <w:t xml:space="preserve"> thiết bị điện lạnh trên các loại xe vận tải lạnh </w:t>
      </w:r>
      <w:r w:rsidRPr="009665B1">
        <w:rPr>
          <w:rFonts w:ascii="Times New Roman" w:hAnsi="Times New Roman"/>
          <w:sz w:val="26"/>
          <w:szCs w:val="26"/>
          <w:lang w:val="nl-NL"/>
        </w:rPr>
        <w:t>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5D343A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1: </w:t>
            </w:r>
            <w:r>
              <w:rPr>
                <w:rFonts w:ascii="Times New Roman" w:hAnsi="Times New Roman"/>
                <w:sz w:val="26"/>
                <w:szCs w:val="26"/>
              </w:rPr>
              <w:t>Tổng quan các loại hệ thống vận tải lạnh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5D343A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Cấu tạo, nguyên lý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hoạt động </w:t>
            </w:r>
            <w:r w:rsidR="005D343A">
              <w:rPr>
                <w:rFonts w:ascii="Times New Roman" w:hAnsi="Times New Roman"/>
                <w:sz w:val="26"/>
                <w:szCs w:val="26"/>
              </w:rPr>
              <w:t>các loại hệ thống vận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  <w:lang w:val="vi-VN"/>
              </w:rPr>
              <w:t>3:</w:t>
            </w:r>
            <w:r w:rsidR="005D343A">
              <w:rPr>
                <w:rFonts w:ascii="Times New Roman" w:hAnsi="Times New Roman"/>
                <w:sz w:val="26"/>
                <w:szCs w:val="26"/>
              </w:rPr>
              <w:t xml:space="preserve"> Mạch điện các loại hệ thống vận tải lạnh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Chương4: </w:t>
            </w:r>
            <w:r w:rsidR="005D343A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Sửa chữa bảo dưỡng </w:t>
            </w:r>
            <w:r w:rsidR="005D343A">
              <w:rPr>
                <w:rFonts w:ascii="Times New Roman" w:hAnsi="Times New Roman"/>
                <w:sz w:val="26"/>
                <w:szCs w:val="26"/>
              </w:rPr>
              <w:t>các loại hệ thống vận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5D343A" w:rsidRDefault="005D343A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AD5" w:rsidRDefault="00BD5AD5" w:rsidP="00F972C8">
      <w:r>
        <w:separator/>
      </w:r>
    </w:p>
  </w:endnote>
  <w:endnote w:type="continuationSeparator" w:id="0">
    <w:p w:rsidR="00BD5AD5" w:rsidRDefault="00BD5AD5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783BC6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AD5" w:rsidRDefault="00BD5AD5" w:rsidP="00F972C8">
      <w:r>
        <w:separator/>
      </w:r>
    </w:p>
  </w:footnote>
  <w:footnote w:type="continuationSeparator" w:id="0">
    <w:p w:rsidR="00BD5AD5" w:rsidRDefault="00BD5AD5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343A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83BC6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5AD5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908C3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291E3-599E-46A9-9017-EAA490708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69</cp:revision>
  <cp:lastPrinted>2017-03-22T07:23:00Z</cp:lastPrinted>
  <dcterms:created xsi:type="dcterms:W3CDTF">2017-05-20T00:02:00Z</dcterms:created>
  <dcterms:modified xsi:type="dcterms:W3CDTF">2019-05-31T06:10:00Z</dcterms:modified>
</cp:coreProperties>
</file>